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58" w:rsidRDefault="008F4C58" w:rsidP="008F4C58">
      <w:pPr>
        <w:widowControl w:val="0"/>
        <w:spacing w:after="120" w:line="240" w:lineRule="auto"/>
        <w:jc w:val="center"/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</w:pPr>
      <w:bookmarkStart w:id="0" w:name="_GoBack"/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معنى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العذاب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المستقر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الذي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أصاب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قوم</w:t>
      </w:r>
      <w:r w:rsidRPr="008F4C58">
        <w:rPr>
          <w:rFonts w:ascii="Traditional Arabic" w:eastAsia="Calibri" w:hAnsi="Traditional Arabic" w:cs="Traditional Arabic"/>
          <w:b/>
          <w:bCs/>
          <w:sz w:val="36"/>
          <w:szCs w:val="36"/>
          <w:rtl/>
          <w:lang w:bidi="ar-EG"/>
        </w:rPr>
        <w:t xml:space="preserve"> </w:t>
      </w:r>
      <w:r w:rsidRPr="008F4C58">
        <w:rPr>
          <w:rFonts w:ascii="Traditional Arabic" w:eastAsia="Calibri" w:hAnsi="Traditional Arabic" w:cs="Traditional Arabic" w:hint="cs"/>
          <w:b/>
          <w:bCs/>
          <w:sz w:val="36"/>
          <w:szCs w:val="36"/>
          <w:rtl/>
          <w:lang w:bidi="ar-EG"/>
        </w:rPr>
        <w:t>لوط</w:t>
      </w:r>
    </w:p>
    <w:bookmarkEnd w:id="0"/>
    <w:p w:rsidR="006E1DF9" w:rsidRPr="00C17133" w:rsidRDefault="00406EBF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قال الله عن قوم لوط: 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{وَلَقَدْ</w:t>
      </w:r>
      <w:r w:rsidR="006E1DF9"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صَبَّحَهُمْ</w:t>
      </w:r>
      <w:r w:rsidR="006E1DF9"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بُكْرَةً</w:t>
      </w:r>
      <w:r w:rsidR="006E1DF9"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عَذَابٌ</w:t>
      </w:r>
      <w:r w:rsidR="006E1DF9"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مُسْتَقِرٌّ}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[القمر: 38]</w:t>
      </w:r>
    </w:p>
    <w:p w:rsidR="006E1DF9" w:rsidRPr="00C17133" w:rsidRDefault="00406EBF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قال المفسرون: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أي: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ولقد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YE"/>
        </w:rPr>
        <w:t xml:space="preserve"> صبَّح قومَ لوط أول النهار عذاب ثابت لا ينقطع عنهم، فخسف الله بهم، وأمطر عليهم حجارة، وبعد هلاكهم استقر عذابهم في البرزخ إلى أن يدخلوا في الآخرة نار جهنم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.</w:t>
      </w:r>
    </w:p>
    <w:p w:rsidR="00406EBF" w:rsidRPr="00C17133" w:rsidRDefault="00406EBF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يُنظر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جرير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(22/ 152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153)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الكشاف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))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للزمخشري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(4/ 439)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المحرر الوجيز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))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لابن عطية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(5/ 219)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القرطبي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(17/ 144)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التحرير والتنوير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))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لابن عاشور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(27/ 206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207)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عثيمين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-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سورة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القمر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285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286).</w:t>
      </w:r>
    </w:p>
    <w:p w:rsidR="006E1DF9" w:rsidRPr="00C17133" w:rsidRDefault="006E1DF9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كما قال تعالى: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{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فَلَمَّا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جَاءَ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أَمْرُنَا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جَعَلْنَا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عَالِيَهَا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سَافِلَهَا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وَأَمْطَرْنَا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عَلَيْهَا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حِجَارَةً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مِنْ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سِجِّيلٍ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مَنْضُودٍ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مُسَوَّمَةً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عِنْدَ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رَبِّكَ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وَمَا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هِيَ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مِنَ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الظَّالِمِينَ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بِبَعِيدٍ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} [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هود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82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83]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6E1DF9" w:rsidRPr="00C17133" w:rsidRDefault="006E1DF9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سبحانه: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{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فَأَخَذَتْهُمُ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الصَّيْحَةُ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مُشْرِقِينَ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*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فَجَعَلْنَا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عَالِيَهَا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سَافِلَهَا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وَأَمْطَرْنَا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عَلَيْهِمْ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حِجَارَةً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مِنْ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سِجِّيلٍ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} [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الحجر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73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74]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6E1DF9" w:rsidRPr="00C17133" w:rsidRDefault="00406EBF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وروى 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جرير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الطبري في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تفسيره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(22/ 153)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التابعي الجليل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قتادة في قوله: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وَلَقَدْ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صَبَّحَهُمْ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بُكْرَةً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عَذَابٌ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مُسْتَقِرٌّ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}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(صبَّحهم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استقر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نار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جهنم)</w:t>
      </w:r>
      <w:r w:rsidR="006E1DF9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.</w:t>
      </w:r>
    </w:p>
    <w:p w:rsidR="002C2DCE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وهذه الآية من الآيات الكثيرة الدالة على إثبات عذاب القبر، وإليك أقوال بعض المفسرين:</w:t>
      </w:r>
    </w:p>
    <w:p w:rsidR="002C2DCE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 ابن جرير في تفسيره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(22/ 153)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: قوله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{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}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يقول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استقر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ذلك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العذاب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فيهم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القيامة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حتى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يوافوا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الله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الأكبر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جهنم.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السمرقندي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في تفسيره المسمى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بحر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العلوم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(3/ 375)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ولقد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صبحهم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بكرة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يعني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أخذهم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وقت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الصبح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دائم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.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يعني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الدنيا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موصولة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الآخرة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مكي بن أبي طالب في تفسيره المسمى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الهداية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بلوغ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النهاية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(11/ 7202)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ولقد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صبحهم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قوم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لوط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عند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طلوع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الفجر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ثابت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القيامة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الزمخشري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 تفسيره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الكشاف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(4/ 439)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ثابت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قد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استقر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أن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يفض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الآخرة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عطية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 تفسيره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المحرر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الوجيز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(5/ 219)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قوله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صفة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العذاب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؛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لأنه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يكشف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كاشف،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اتصل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ذلك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بموتهم،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مدة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موتهم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تحت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الأرض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معذ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َّ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بون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بانتظار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جهنم،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ثم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يتصل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ذلك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النار،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فهو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أمر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متصل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lastRenderedPageBreak/>
        <w:t>وقال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البيضاوي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في تفسيره المسمى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أنوار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التنزيل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وأسرار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التأويل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(5/ 167)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: 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يستقر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حتى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ُ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سلمهم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إلى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النار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أبو حيان في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البحر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المحيط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التفسير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(10/ 46)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: 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يكشفه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كاشف،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اتصل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بموتهم،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ثم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بما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بعد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ذلك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من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القبر،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ثم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جهنم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.</w:t>
      </w:r>
    </w:p>
    <w:p w:rsidR="006E1DF9" w:rsidRPr="00C17133" w:rsidRDefault="002C2DCE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وقال الجزائري في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أيسر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التفاسير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(5/ 215)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: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</w:t>
      </w:r>
      <w:r w:rsidR="003F43AC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: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نزل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بكرة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صباحا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عذاب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لا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يفارقهم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أبدا</w:t>
      </w:r>
      <w:r w:rsidR="003F43AC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هلكوا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به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الدنيا، </w:t>
      </w:r>
      <w:r w:rsidR="003F43AC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{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مستقر</w:t>
      </w:r>
      <w:r w:rsidR="003F43AC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ويصحبهم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البرزخ،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ويلازمهم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6E1DF9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الآخرة</w:t>
      </w:r>
      <w:r w:rsidR="006E1DF9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.</w:t>
      </w:r>
    </w:p>
    <w:p w:rsidR="00724844" w:rsidRPr="00C17133" w:rsidRDefault="003F43AC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وفي سورة القمر دليل آخر يدل على عذاب القبر، وهو قوله تعالى عن عاد: 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>{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إِنَّا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أَرْسَلْنَا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عَلَيْهِمْ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رِيحًا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صَرْصَرًا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فِي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يَوْمِ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نَحْسٍ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مُسْتَمِرٍّ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>} [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القمر</w:t>
      </w:r>
      <w:r w:rsidRPr="00C17133"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  <w:t>: 19]</w:t>
      </w:r>
      <w:r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.</w:t>
      </w:r>
    </w:p>
    <w:p w:rsidR="00724844" w:rsidRPr="00C17133" w:rsidRDefault="003F43AC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b/>
          <w:bCs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قال المفسرون: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أي:</w:t>
      </w:r>
      <w:r w:rsidR="00724844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إنا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بعثنا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على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عاد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حين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أصروا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على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الكفر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ريحا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باردة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شديدة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الهبوب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والصرير في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شؤم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وشر على عاد، استمر بهم عذاب ذلك اليوم في الدنيا واتصل بعذاب البرزخ وجهنم في الآخرة</w:t>
      </w:r>
      <w:r w:rsidR="00724844" w:rsidRPr="00C17133">
        <w:rPr>
          <w:rFonts w:ascii="Traditional Arabic" w:eastAsia="Calibri" w:hAnsi="Traditional Arabic" w:cs="Traditional Arabic" w:hint="cs"/>
          <w:b/>
          <w:bCs/>
          <w:sz w:val="32"/>
          <w:szCs w:val="32"/>
          <w:rtl/>
          <w:lang w:bidi="ar-EG"/>
        </w:rPr>
        <w:t>.</w:t>
      </w:r>
    </w:p>
    <w:p w:rsidR="003F43AC" w:rsidRPr="00C17133" w:rsidRDefault="003F43AC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يُنظر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جرير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(22/ 132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134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135)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القرطبي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(17/ 135)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كثير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(7/ 479)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روح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المعاني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))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 xml:space="preserve">للألوسي 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(14/ 84)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تفسير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عثيمين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-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سورة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القمر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)) (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ص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>: 275).</w:t>
      </w:r>
    </w:p>
    <w:p w:rsidR="003F43AC" w:rsidRPr="00C17133" w:rsidRDefault="003F43AC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YE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قال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ابن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القيم في كتابه مفتاح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دار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السعادة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(2/ 194):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كان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اليوم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نحسا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لإرسال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العذاب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عليهم،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أي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: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يقلع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عنهم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كما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تقلع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مصائب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الدنيا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أهلها،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بل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هذا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النحس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دائم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على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هؤلاء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المكذبين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للرسل.</w:t>
      </w:r>
      <w:r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</w:p>
    <w:p w:rsidR="00724844" w:rsidRPr="00C17133" w:rsidRDefault="003F43AC" w:rsidP="00C17133">
      <w:pPr>
        <w:widowControl w:val="0"/>
        <w:spacing w:after="120" w:line="240" w:lineRule="auto"/>
        <w:jc w:val="lowKashida"/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</w:pP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وقال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الألوسي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 تفسيره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روح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المعاني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(14/ 84)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: {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نحس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شؤم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عليهم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،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{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مستمر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}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ذلك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الشؤم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؛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لأنهم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بعد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أن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أ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ُ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هل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ِ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كوا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لم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يزالوا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معذبين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في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البرزخ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حتى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يدخلوا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جهنم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يوم</w:t>
      </w:r>
      <w:r w:rsidR="00724844" w:rsidRPr="00C17133">
        <w:rPr>
          <w:rFonts w:ascii="Traditional Arabic" w:eastAsia="Calibri" w:hAnsi="Traditional Arabic" w:cs="Traditional Arabic"/>
          <w:sz w:val="32"/>
          <w:szCs w:val="32"/>
          <w:rtl/>
          <w:lang w:bidi="ar-EG"/>
        </w:rPr>
        <w:t xml:space="preserve"> </w:t>
      </w:r>
      <w:r w:rsidR="00724844"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القيامة</w:t>
      </w:r>
      <w:r w:rsidRPr="00C17133">
        <w:rPr>
          <w:rFonts w:ascii="Traditional Arabic" w:eastAsia="Calibri" w:hAnsi="Traditional Arabic" w:cs="Traditional Arabic" w:hint="cs"/>
          <w:sz w:val="32"/>
          <w:szCs w:val="32"/>
          <w:rtl/>
          <w:lang w:bidi="ar-EG"/>
        </w:rPr>
        <w:t>.</w:t>
      </w:r>
    </w:p>
    <w:p w:rsidR="00E23885" w:rsidRPr="00C17133" w:rsidRDefault="00E23885" w:rsidP="00C17133">
      <w:pPr>
        <w:jc w:val="lowKashida"/>
        <w:rPr>
          <w:sz w:val="32"/>
          <w:szCs w:val="32"/>
          <w:lang w:bidi="ar-EG"/>
        </w:rPr>
      </w:pPr>
    </w:p>
    <w:sectPr w:rsidR="00E23885" w:rsidRPr="00C17133" w:rsidSect="000961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C9" w:rsidRDefault="00D008C9" w:rsidP="006E1DF9">
      <w:pPr>
        <w:spacing w:after="0" w:line="240" w:lineRule="auto"/>
      </w:pPr>
      <w:r>
        <w:separator/>
      </w:r>
    </w:p>
  </w:endnote>
  <w:endnote w:type="continuationSeparator" w:id="0">
    <w:p w:rsidR="00D008C9" w:rsidRDefault="00D008C9" w:rsidP="006E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C9" w:rsidRDefault="00D008C9" w:rsidP="006E1DF9">
      <w:pPr>
        <w:spacing w:after="0" w:line="240" w:lineRule="auto"/>
      </w:pPr>
      <w:r>
        <w:separator/>
      </w:r>
    </w:p>
  </w:footnote>
  <w:footnote w:type="continuationSeparator" w:id="0">
    <w:p w:rsidR="00D008C9" w:rsidRDefault="00D008C9" w:rsidP="006E1D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68"/>
    <w:rsid w:val="000961AB"/>
    <w:rsid w:val="002C2DCE"/>
    <w:rsid w:val="003F43AC"/>
    <w:rsid w:val="00406EBF"/>
    <w:rsid w:val="00463968"/>
    <w:rsid w:val="006E1DF9"/>
    <w:rsid w:val="00724844"/>
    <w:rsid w:val="00731052"/>
    <w:rsid w:val="008F4C58"/>
    <w:rsid w:val="00C17133"/>
    <w:rsid w:val="00D008C9"/>
    <w:rsid w:val="00E2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DF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6</cp:revision>
  <dcterms:created xsi:type="dcterms:W3CDTF">2019-05-15T09:04:00Z</dcterms:created>
  <dcterms:modified xsi:type="dcterms:W3CDTF">2019-05-18T07:50:00Z</dcterms:modified>
</cp:coreProperties>
</file>